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9A" w:rsidRDefault="00A9670E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7.6pt;margin-top:-23.6pt;width:239.15pt;height:64.4pt;z-index:251661312;mso-height-percent:200;mso-height-percent:200;mso-width-relative:margin;mso-height-relative:margin" filled="f" stroked="f">
            <v:textbox style="mso-next-textbox:#_x0000_s1030;mso-fit-shape-to-text:t">
              <w:txbxContent>
                <w:p w:rsidR="00AB0FCA" w:rsidRPr="00AB0FCA" w:rsidRDefault="00AB0FCA" w:rsidP="00AB0FCA">
                  <w:pPr>
                    <w:spacing w:line="276" w:lineRule="auto"/>
                    <w:jc w:val="center"/>
                    <w:rPr>
                      <w:rFonts w:ascii="Museo 500" w:hAnsi="Museo 500"/>
                      <w:color w:val="FFFFFF" w:themeColor="background1"/>
                      <w:sz w:val="44"/>
                      <w:szCs w:val="44"/>
                      <w:lang w:val="en-GB"/>
                    </w:rPr>
                  </w:pPr>
                  <w:r w:rsidRPr="00AB0FCA">
                    <w:rPr>
                      <w:rFonts w:ascii="Museo 500" w:hAnsi="Museo 500"/>
                      <w:color w:val="FFFFFF" w:themeColor="background1"/>
                      <w:sz w:val="44"/>
                      <w:szCs w:val="44"/>
                    </w:rPr>
                    <w:t>HUFIEC TUREK</w:t>
                  </w:r>
                  <w:r>
                    <w:rPr>
                      <w:rFonts w:ascii="Museo 500" w:hAnsi="Museo 500"/>
                      <w:color w:val="FFFFFF" w:themeColor="background1"/>
                      <w:sz w:val="44"/>
                      <w:szCs w:val="44"/>
                    </w:rPr>
                    <w:br/>
                  </w:r>
                  <w:r w:rsidRPr="00AB0FCA">
                    <w:rPr>
                      <w:rFonts w:ascii="Museo 500" w:hAnsi="Museo 500"/>
                      <w:color w:val="5F9127"/>
                      <w:sz w:val="32"/>
                      <w:szCs w:val="32"/>
                    </w:rPr>
                    <w:t>im. Mikołaja Kopernika</w:t>
                  </w:r>
                </w:p>
              </w:txbxContent>
            </v:textbox>
          </v:shape>
        </w:pict>
      </w:r>
      <w:r w:rsidR="00830C9A">
        <w:rPr>
          <w:rFonts w:ascii="Museo 300" w:hAnsi="Museo 300"/>
          <w:b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1292860</wp:posOffset>
            </wp:positionH>
            <wp:positionV relativeFrom="paragraph">
              <wp:posOffset>-309245</wp:posOffset>
            </wp:positionV>
            <wp:extent cx="2359025" cy="438150"/>
            <wp:effectExtent l="19050" t="0" r="3175" b="0"/>
            <wp:wrapNone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0C9A">
        <w:rPr>
          <w:rFonts w:ascii="Museo 300" w:hAnsi="Museo 300"/>
          <w:b/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-498475</wp:posOffset>
            </wp:positionV>
            <wp:extent cx="2162175" cy="847725"/>
            <wp:effectExtent l="19050" t="0" r="9525" b="0"/>
            <wp:wrapThrough wrapText="bothSides">
              <wp:wrapPolygon edited="0">
                <wp:start x="15605" y="0"/>
                <wp:lineTo x="3045" y="1456"/>
                <wp:lineTo x="-190" y="2912"/>
                <wp:lineTo x="381" y="21357"/>
                <wp:lineTo x="3616" y="21357"/>
                <wp:lineTo x="8564" y="21357"/>
                <wp:lineTo x="20173" y="17474"/>
                <wp:lineTo x="20363" y="15533"/>
                <wp:lineTo x="21695" y="9222"/>
                <wp:lineTo x="21695" y="6310"/>
                <wp:lineTo x="18079" y="485"/>
                <wp:lineTo x="16937" y="0"/>
                <wp:lineTo x="15605" y="0"/>
              </wp:wrapPolygon>
            </wp:wrapThrough>
            <wp:docPr id="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C9A" w:rsidRPr="00830C9A" w:rsidRDefault="00830C9A" w:rsidP="00830C9A"/>
    <w:p w:rsidR="00830C9A" w:rsidRDefault="001F5F15" w:rsidP="00830C9A">
      <w:r>
        <w:t>12 grudnia 2016 r.</w:t>
      </w:r>
    </w:p>
    <w:p w:rsidR="00830C9A" w:rsidRDefault="00830C9A" w:rsidP="00830C9A">
      <w:pPr>
        <w:tabs>
          <w:tab w:val="left" w:pos="2955"/>
        </w:tabs>
        <w:jc w:val="center"/>
        <w:rPr>
          <w:rFonts w:ascii="Museo 700" w:hAnsi="Museo 700"/>
          <w:color w:val="5F9127"/>
          <w:sz w:val="36"/>
          <w:szCs w:val="36"/>
        </w:rPr>
      </w:pPr>
      <w:r w:rsidRPr="00830C9A">
        <w:rPr>
          <w:rFonts w:ascii="Museo 700" w:hAnsi="Museo 700"/>
          <w:color w:val="5F9127"/>
          <w:sz w:val="52"/>
          <w:szCs w:val="52"/>
        </w:rPr>
        <w:t>KOMUNIKATY KOMENDY HUFCA</w:t>
      </w:r>
      <w:r w:rsidRPr="00830C9A">
        <w:rPr>
          <w:rFonts w:ascii="Museo 700" w:hAnsi="Museo 700"/>
          <w:color w:val="5F9127"/>
          <w:sz w:val="44"/>
          <w:szCs w:val="44"/>
        </w:rPr>
        <w:br/>
      </w:r>
      <w:r w:rsidR="00B24468">
        <w:rPr>
          <w:rFonts w:ascii="Museo 700" w:hAnsi="Museo 700"/>
          <w:color w:val="5F9127"/>
          <w:sz w:val="36"/>
          <w:szCs w:val="36"/>
        </w:rPr>
        <w:t>Nr 5/2016</w:t>
      </w:r>
    </w:p>
    <w:p w:rsidR="00830C9A" w:rsidRDefault="00830C9A" w:rsidP="00830C9A">
      <w:pPr>
        <w:rPr>
          <w:rFonts w:ascii="Museo 700" w:hAnsi="Museo 700"/>
          <w:sz w:val="36"/>
          <w:szCs w:val="36"/>
        </w:rPr>
      </w:pPr>
      <w:bookmarkStart w:id="0" w:name="_GoBack"/>
      <w:bookmarkEnd w:id="0"/>
    </w:p>
    <w:p w:rsidR="00AB0FCA" w:rsidRPr="001F5F15" w:rsidRDefault="00830C9A" w:rsidP="00AB0FCA">
      <w:pPr>
        <w:shd w:val="clear" w:color="auto" w:fill="FFF2CC" w:themeFill="accent4" w:themeFillTint="33"/>
        <w:ind w:left="-578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36"/>
          <w:szCs w:val="36"/>
        </w:rPr>
        <w:t xml:space="preserve"> </w:t>
      </w:r>
      <w:r w:rsidRPr="001F5F15">
        <w:rPr>
          <w:rFonts w:ascii="Tahoma" w:hAnsi="Tahoma" w:cs="Tahoma"/>
          <w:b/>
          <w:sz w:val="28"/>
          <w:szCs w:val="28"/>
        </w:rPr>
        <w:t xml:space="preserve">1. </w:t>
      </w:r>
      <w:r w:rsidR="001F5F15" w:rsidRPr="001F5F15">
        <w:rPr>
          <w:rFonts w:ascii="Tahoma" w:hAnsi="Tahoma" w:cs="Tahoma"/>
          <w:b/>
          <w:sz w:val="28"/>
          <w:szCs w:val="28"/>
        </w:rPr>
        <w:t>Akcja Zarobkowa- Intermarche</w:t>
      </w:r>
    </w:p>
    <w:p w:rsidR="00AB0FCA" w:rsidRDefault="001F5F15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/>
          <w:sz w:val="28"/>
          <w:szCs w:val="28"/>
        </w:rPr>
      </w:pPr>
      <w:r>
        <w:rPr>
          <w:rFonts w:ascii="Museo 300" w:hAnsi="Museo 300"/>
          <w:sz w:val="28"/>
          <w:szCs w:val="28"/>
        </w:rPr>
        <w:t>Podaję harmonogram Akcji Zarobkowej w Intermarche :</w:t>
      </w:r>
    </w:p>
    <w:p w:rsidR="001F5F15" w:rsidRDefault="001F5F15" w:rsidP="001F5F15">
      <w:pPr>
        <w:pStyle w:val="Nagwek"/>
        <w:numPr>
          <w:ilvl w:val="0"/>
          <w:numId w:val="6"/>
        </w:numPr>
        <w:tabs>
          <w:tab w:val="clear" w:pos="4536"/>
          <w:tab w:val="right" w:pos="9356"/>
        </w:tabs>
        <w:ind w:right="108"/>
        <w:jc w:val="both"/>
        <w:rPr>
          <w:rFonts w:ascii="Museo 300" w:hAnsi="Museo 300"/>
          <w:sz w:val="28"/>
          <w:szCs w:val="28"/>
        </w:rPr>
      </w:pPr>
      <w:r w:rsidRPr="001F5F15">
        <w:rPr>
          <w:rFonts w:ascii="Museo 300" w:hAnsi="Museo 300"/>
          <w:b/>
          <w:sz w:val="28"/>
          <w:szCs w:val="28"/>
        </w:rPr>
        <w:t>20 grudnia 2016 r.</w:t>
      </w:r>
      <w:r>
        <w:rPr>
          <w:rFonts w:ascii="Museo 300" w:hAnsi="Museo 300"/>
          <w:sz w:val="28"/>
          <w:szCs w:val="28"/>
        </w:rPr>
        <w:t xml:space="preserve"> – 9</w:t>
      </w:r>
      <w:r w:rsidRPr="001F5F15">
        <w:rPr>
          <w:rFonts w:ascii="Museo 300" w:hAnsi="Museo 300"/>
          <w:sz w:val="28"/>
          <w:szCs w:val="28"/>
          <w:vertAlign w:val="superscript"/>
        </w:rPr>
        <w:t>00</w:t>
      </w:r>
      <w:r>
        <w:rPr>
          <w:rFonts w:ascii="Museo 300" w:hAnsi="Museo 300"/>
          <w:sz w:val="28"/>
          <w:szCs w:val="28"/>
        </w:rPr>
        <w:t>-15</w:t>
      </w:r>
      <w:r w:rsidRPr="001F5F15">
        <w:rPr>
          <w:rFonts w:ascii="Museo 300" w:hAnsi="Museo 300"/>
          <w:sz w:val="28"/>
          <w:szCs w:val="28"/>
          <w:vertAlign w:val="superscript"/>
        </w:rPr>
        <w:t>00</w:t>
      </w:r>
      <w:r>
        <w:rPr>
          <w:rFonts w:ascii="Museo 300" w:hAnsi="Museo 300"/>
          <w:sz w:val="28"/>
          <w:szCs w:val="28"/>
        </w:rPr>
        <w:t>- 8 DH NS „Europejczycy”</w:t>
      </w:r>
    </w:p>
    <w:p w:rsidR="001F5F15" w:rsidRDefault="001F5F15" w:rsidP="001F5F15">
      <w:pPr>
        <w:pStyle w:val="Nagwek"/>
        <w:numPr>
          <w:ilvl w:val="0"/>
          <w:numId w:val="6"/>
        </w:numPr>
        <w:tabs>
          <w:tab w:val="clear" w:pos="4536"/>
          <w:tab w:val="right" w:pos="9356"/>
        </w:tabs>
        <w:ind w:right="108"/>
        <w:jc w:val="both"/>
        <w:rPr>
          <w:rFonts w:ascii="Museo 300" w:hAnsi="Museo 300"/>
          <w:sz w:val="28"/>
          <w:szCs w:val="28"/>
        </w:rPr>
      </w:pPr>
      <w:r w:rsidRPr="001F5F15">
        <w:rPr>
          <w:rFonts w:ascii="Museo 300" w:hAnsi="Museo 300"/>
          <w:b/>
          <w:sz w:val="28"/>
          <w:szCs w:val="28"/>
        </w:rPr>
        <w:t>20 grudnia 2016 r.</w:t>
      </w:r>
      <w:r>
        <w:rPr>
          <w:rFonts w:ascii="Museo 300" w:hAnsi="Museo 300"/>
          <w:sz w:val="28"/>
          <w:szCs w:val="28"/>
        </w:rPr>
        <w:t xml:space="preserve"> – 16</w:t>
      </w:r>
      <w:r w:rsidRPr="001F5F15">
        <w:rPr>
          <w:rFonts w:ascii="Museo 300" w:hAnsi="Museo 300"/>
          <w:sz w:val="28"/>
          <w:szCs w:val="28"/>
          <w:vertAlign w:val="superscript"/>
        </w:rPr>
        <w:t>00</w:t>
      </w:r>
      <w:r>
        <w:rPr>
          <w:rFonts w:ascii="Museo 300" w:hAnsi="Museo 300"/>
          <w:sz w:val="28"/>
          <w:szCs w:val="28"/>
        </w:rPr>
        <w:t>-20</w:t>
      </w:r>
      <w:r w:rsidRPr="001F5F15">
        <w:rPr>
          <w:rFonts w:ascii="Museo 300" w:hAnsi="Museo 300"/>
          <w:sz w:val="28"/>
          <w:szCs w:val="28"/>
          <w:vertAlign w:val="superscript"/>
        </w:rPr>
        <w:t>00</w:t>
      </w:r>
      <w:r>
        <w:rPr>
          <w:rFonts w:ascii="Museo 300" w:hAnsi="Museo 300"/>
          <w:sz w:val="28"/>
          <w:szCs w:val="28"/>
        </w:rPr>
        <w:t>- 2 GZ „Tęczowe Gumisie”, 19 DH          „Invictus”</w:t>
      </w:r>
    </w:p>
    <w:p w:rsidR="001F5F15" w:rsidRDefault="001F5F15" w:rsidP="001F5F15">
      <w:pPr>
        <w:pStyle w:val="Nagwek"/>
        <w:numPr>
          <w:ilvl w:val="0"/>
          <w:numId w:val="6"/>
        </w:numPr>
        <w:tabs>
          <w:tab w:val="clear" w:pos="4536"/>
          <w:tab w:val="right" w:pos="9356"/>
        </w:tabs>
        <w:ind w:right="108"/>
        <w:jc w:val="both"/>
        <w:rPr>
          <w:rFonts w:ascii="Museo 300" w:hAnsi="Museo 300"/>
          <w:sz w:val="28"/>
          <w:szCs w:val="28"/>
        </w:rPr>
      </w:pPr>
      <w:r w:rsidRPr="001F5F15">
        <w:rPr>
          <w:rFonts w:ascii="Museo 300" w:hAnsi="Museo 300"/>
          <w:b/>
          <w:sz w:val="28"/>
          <w:szCs w:val="28"/>
        </w:rPr>
        <w:t>21 grudnia 2016 r.</w:t>
      </w:r>
      <w:r>
        <w:rPr>
          <w:rFonts w:ascii="Museo 300" w:hAnsi="Museo 300"/>
          <w:sz w:val="28"/>
          <w:szCs w:val="28"/>
        </w:rPr>
        <w:t xml:space="preserve"> – 9</w:t>
      </w:r>
      <w:r w:rsidRPr="001F5F15">
        <w:rPr>
          <w:rFonts w:ascii="Museo 300" w:hAnsi="Museo 300"/>
          <w:sz w:val="28"/>
          <w:szCs w:val="28"/>
          <w:vertAlign w:val="superscript"/>
        </w:rPr>
        <w:t>00</w:t>
      </w:r>
      <w:r>
        <w:rPr>
          <w:rFonts w:ascii="Museo 300" w:hAnsi="Museo 300"/>
          <w:sz w:val="28"/>
          <w:szCs w:val="28"/>
        </w:rPr>
        <w:t>-15</w:t>
      </w:r>
      <w:r w:rsidRPr="001F5F15">
        <w:rPr>
          <w:rFonts w:ascii="Museo 300" w:hAnsi="Museo 300"/>
          <w:sz w:val="28"/>
          <w:szCs w:val="28"/>
          <w:vertAlign w:val="superscript"/>
        </w:rPr>
        <w:t>00</w:t>
      </w:r>
      <w:r>
        <w:rPr>
          <w:rFonts w:ascii="Museo 300" w:hAnsi="Museo 300"/>
          <w:sz w:val="28"/>
          <w:szCs w:val="28"/>
        </w:rPr>
        <w:t>- 16 DSH „Szare Wilki”</w:t>
      </w:r>
    </w:p>
    <w:p w:rsidR="001F5F15" w:rsidRDefault="001F5F15" w:rsidP="001F5F15">
      <w:pPr>
        <w:pStyle w:val="Nagwek"/>
        <w:numPr>
          <w:ilvl w:val="0"/>
          <w:numId w:val="6"/>
        </w:numPr>
        <w:tabs>
          <w:tab w:val="clear" w:pos="4536"/>
          <w:tab w:val="right" w:pos="9356"/>
        </w:tabs>
        <w:ind w:right="108"/>
        <w:jc w:val="both"/>
        <w:rPr>
          <w:rFonts w:ascii="Museo 300" w:hAnsi="Museo 300"/>
          <w:sz w:val="28"/>
          <w:szCs w:val="28"/>
        </w:rPr>
      </w:pPr>
      <w:r>
        <w:rPr>
          <w:rFonts w:ascii="Museo 300" w:hAnsi="Museo 300"/>
          <w:b/>
          <w:sz w:val="28"/>
          <w:szCs w:val="28"/>
        </w:rPr>
        <w:t>22 grudnia 2016 r.</w:t>
      </w:r>
      <w:r>
        <w:rPr>
          <w:rFonts w:ascii="Museo 300" w:hAnsi="Museo 300"/>
          <w:sz w:val="28"/>
          <w:szCs w:val="28"/>
        </w:rPr>
        <w:t>- 9</w:t>
      </w:r>
      <w:r w:rsidRPr="001F5F15">
        <w:rPr>
          <w:rFonts w:ascii="Museo 300" w:hAnsi="Museo 300"/>
          <w:sz w:val="28"/>
          <w:szCs w:val="28"/>
          <w:vertAlign w:val="superscript"/>
        </w:rPr>
        <w:t>00</w:t>
      </w:r>
      <w:r>
        <w:rPr>
          <w:rFonts w:ascii="Museo 300" w:hAnsi="Museo 300"/>
          <w:sz w:val="28"/>
          <w:szCs w:val="28"/>
        </w:rPr>
        <w:t>-15</w:t>
      </w:r>
      <w:r w:rsidRPr="001F5F15">
        <w:rPr>
          <w:rFonts w:ascii="Museo 300" w:hAnsi="Museo 300"/>
          <w:sz w:val="28"/>
          <w:szCs w:val="28"/>
          <w:vertAlign w:val="superscript"/>
        </w:rPr>
        <w:t>00</w:t>
      </w:r>
      <w:r>
        <w:rPr>
          <w:rFonts w:ascii="Museo 300" w:hAnsi="Museo 300"/>
          <w:sz w:val="28"/>
          <w:szCs w:val="28"/>
        </w:rPr>
        <w:t>- 8 DH NS „Europejczycy”</w:t>
      </w:r>
    </w:p>
    <w:p w:rsidR="001F5F15" w:rsidRDefault="001F5F15" w:rsidP="001F5F15">
      <w:pPr>
        <w:pStyle w:val="Nagwek"/>
        <w:numPr>
          <w:ilvl w:val="0"/>
          <w:numId w:val="6"/>
        </w:numPr>
        <w:tabs>
          <w:tab w:val="clear" w:pos="4536"/>
          <w:tab w:val="right" w:pos="9356"/>
        </w:tabs>
        <w:ind w:right="108"/>
        <w:jc w:val="both"/>
        <w:rPr>
          <w:rFonts w:ascii="Museo 300" w:hAnsi="Museo 300"/>
          <w:sz w:val="28"/>
          <w:szCs w:val="28"/>
        </w:rPr>
      </w:pPr>
      <w:r>
        <w:rPr>
          <w:rFonts w:ascii="Museo 300" w:hAnsi="Museo 300"/>
          <w:b/>
          <w:sz w:val="28"/>
          <w:szCs w:val="28"/>
        </w:rPr>
        <w:t>22 grudnia 2016 r.</w:t>
      </w:r>
      <w:r>
        <w:rPr>
          <w:rFonts w:ascii="Museo 300" w:hAnsi="Museo 300"/>
          <w:sz w:val="28"/>
          <w:szCs w:val="28"/>
        </w:rPr>
        <w:t xml:space="preserve"> -15</w:t>
      </w:r>
      <w:r w:rsidRPr="001F5F15">
        <w:rPr>
          <w:rFonts w:ascii="Museo 300" w:hAnsi="Museo 300"/>
          <w:sz w:val="28"/>
          <w:szCs w:val="28"/>
          <w:vertAlign w:val="superscript"/>
        </w:rPr>
        <w:t>00</w:t>
      </w:r>
      <w:r>
        <w:rPr>
          <w:rFonts w:ascii="Museo 300" w:hAnsi="Museo 300"/>
          <w:sz w:val="28"/>
          <w:szCs w:val="28"/>
        </w:rPr>
        <w:t>-20</w:t>
      </w:r>
      <w:r w:rsidRPr="001F5F15">
        <w:rPr>
          <w:rFonts w:ascii="Museo 300" w:hAnsi="Museo 300"/>
          <w:sz w:val="28"/>
          <w:szCs w:val="28"/>
          <w:vertAlign w:val="superscript"/>
        </w:rPr>
        <w:t>00</w:t>
      </w:r>
      <w:r>
        <w:rPr>
          <w:rFonts w:ascii="Museo 300" w:hAnsi="Museo 300"/>
          <w:sz w:val="28"/>
          <w:szCs w:val="28"/>
        </w:rPr>
        <w:t>- 7 GZ „Leśne Skrzaty”, 5 DH „Cztery Żywioły”</w:t>
      </w:r>
    </w:p>
    <w:p w:rsidR="001F5F15" w:rsidRDefault="001F5F15" w:rsidP="001F5F15">
      <w:pPr>
        <w:pStyle w:val="Nagwek"/>
        <w:numPr>
          <w:ilvl w:val="0"/>
          <w:numId w:val="6"/>
        </w:numPr>
        <w:tabs>
          <w:tab w:val="clear" w:pos="4536"/>
          <w:tab w:val="right" w:pos="9356"/>
        </w:tabs>
        <w:ind w:right="108"/>
        <w:jc w:val="both"/>
        <w:rPr>
          <w:rFonts w:ascii="Museo 300" w:hAnsi="Museo 300"/>
          <w:sz w:val="28"/>
          <w:szCs w:val="28"/>
        </w:rPr>
      </w:pPr>
      <w:r>
        <w:rPr>
          <w:rFonts w:ascii="Museo 300" w:hAnsi="Museo 300"/>
          <w:b/>
          <w:sz w:val="28"/>
          <w:szCs w:val="28"/>
        </w:rPr>
        <w:t>23 grudnia 2016 r.</w:t>
      </w:r>
      <w:r>
        <w:rPr>
          <w:rFonts w:ascii="Museo 300" w:hAnsi="Museo 300"/>
          <w:sz w:val="28"/>
          <w:szCs w:val="28"/>
        </w:rPr>
        <w:t xml:space="preserve"> -9</w:t>
      </w:r>
      <w:r w:rsidRPr="001F5F15">
        <w:rPr>
          <w:rFonts w:ascii="Museo 300" w:hAnsi="Museo 300"/>
          <w:sz w:val="28"/>
          <w:szCs w:val="28"/>
          <w:vertAlign w:val="superscript"/>
        </w:rPr>
        <w:t>00</w:t>
      </w:r>
      <w:r>
        <w:rPr>
          <w:rFonts w:ascii="Museo 300" w:hAnsi="Museo 300"/>
          <w:sz w:val="28"/>
          <w:szCs w:val="28"/>
        </w:rPr>
        <w:t>-21</w:t>
      </w:r>
      <w:r w:rsidRPr="001F5F15">
        <w:rPr>
          <w:rFonts w:ascii="Museo 300" w:hAnsi="Museo 300"/>
          <w:sz w:val="28"/>
          <w:szCs w:val="28"/>
          <w:vertAlign w:val="superscript"/>
        </w:rPr>
        <w:t>00</w:t>
      </w:r>
      <w:r>
        <w:rPr>
          <w:rFonts w:ascii="Museo 300" w:hAnsi="Museo 300"/>
          <w:sz w:val="28"/>
          <w:szCs w:val="28"/>
        </w:rPr>
        <w:t>- 58 WDH „Rivendell”</w:t>
      </w:r>
    </w:p>
    <w:p w:rsidR="00AE1C66" w:rsidRDefault="00AE1C66" w:rsidP="00AE1C66">
      <w:pPr>
        <w:pStyle w:val="Nagwek"/>
        <w:tabs>
          <w:tab w:val="clear" w:pos="4536"/>
          <w:tab w:val="right" w:pos="9356"/>
        </w:tabs>
        <w:ind w:left="153" w:right="108"/>
        <w:jc w:val="both"/>
        <w:rPr>
          <w:rFonts w:ascii="Museo 300" w:hAnsi="Museo 300"/>
          <w:sz w:val="28"/>
          <w:szCs w:val="28"/>
        </w:rPr>
      </w:pPr>
    </w:p>
    <w:p w:rsidR="001F5F15" w:rsidRDefault="00AE1C66" w:rsidP="001F5F15">
      <w:pPr>
        <w:pStyle w:val="Nagwek"/>
        <w:tabs>
          <w:tab w:val="clear" w:pos="4536"/>
          <w:tab w:val="right" w:pos="9356"/>
        </w:tabs>
        <w:ind w:left="153" w:right="108"/>
        <w:jc w:val="both"/>
        <w:rPr>
          <w:rFonts w:ascii="Museo 300" w:hAnsi="Museo 300"/>
          <w:sz w:val="28"/>
          <w:szCs w:val="28"/>
        </w:rPr>
      </w:pPr>
      <w:r>
        <w:rPr>
          <w:rFonts w:ascii="Museo 300" w:hAnsi="Museo 300"/>
          <w:sz w:val="28"/>
          <w:szCs w:val="28"/>
        </w:rPr>
        <w:t>phm. Robert Chmielewski – komendant hufca</w:t>
      </w:r>
    </w:p>
    <w:p w:rsidR="00AE1C66" w:rsidRDefault="00AE1C66" w:rsidP="001F5F15">
      <w:pPr>
        <w:pStyle w:val="Nagwek"/>
        <w:tabs>
          <w:tab w:val="clear" w:pos="4536"/>
          <w:tab w:val="right" w:pos="9356"/>
        </w:tabs>
        <w:ind w:left="153" w:right="108"/>
        <w:jc w:val="both"/>
        <w:rPr>
          <w:rFonts w:ascii="Museo 300" w:hAnsi="Museo 300"/>
          <w:sz w:val="28"/>
          <w:szCs w:val="28"/>
        </w:rPr>
      </w:pPr>
    </w:p>
    <w:p w:rsidR="00AB0FCA" w:rsidRPr="001F5F15" w:rsidRDefault="00AB0FCA" w:rsidP="00AB0FCA">
      <w:pPr>
        <w:shd w:val="clear" w:color="auto" w:fill="FFF2CC" w:themeFill="accent4" w:themeFillTint="33"/>
        <w:ind w:left="-578"/>
        <w:rPr>
          <w:rFonts w:ascii="Tahoma" w:hAnsi="Tahoma" w:cs="Tahoma"/>
          <w:b/>
          <w:sz w:val="28"/>
          <w:szCs w:val="28"/>
        </w:rPr>
      </w:pPr>
      <w:r w:rsidRPr="001F5F15">
        <w:rPr>
          <w:rFonts w:ascii="Tahoma" w:hAnsi="Tahoma" w:cs="Tahoma"/>
          <w:b/>
          <w:sz w:val="28"/>
          <w:szCs w:val="28"/>
        </w:rPr>
        <w:t xml:space="preserve">2. </w:t>
      </w:r>
      <w:r w:rsidR="00D15A90">
        <w:rPr>
          <w:rFonts w:ascii="Tahoma" w:hAnsi="Tahoma" w:cs="Tahoma"/>
          <w:b/>
          <w:sz w:val="28"/>
          <w:szCs w:val="28"/>
        </w:rPr>
        <w:t>Ewidencja</w:t>
      </w:r>
    </w:p>
    <w:p w:rsidR="00AB0FCA" w:rsidRDefault="00D15A90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/>
          <w:sz w:val="28"/>
          <w:szCs w:val="28"/>
        </w:rPr>
      </w:pPr>
      <w:r>
        <w:rPr>
          <w:rFonts w:ascii="Museo 300" w:hAnsi="Museo 300"/>
          <w:sz w:val="28"/>
          <w:szCs w:val="28"/>
        </w:rPr>
        <w:t>Każdy z drużynowych, który chce</w:t>
      </w:r>
      <w:r w:rsidR="00AE1C66">
        <w:rPr>
          <w:rFonts w:ascii="Museo 300" w:hAnsi="Museo 300"/>
          <w:sz w:val="28"/>
          <w:szCs w:val="28"/>
        </w:rPr>
        <w:t xml:space="preserve"> dokonać zmiany do ewidencji wi</w:t>
      </w:r>
      <w:r>
        <w:rPr>
          <w:rFonts w:ascii="Museo 300" w:hAnsi="Museo 300"/>
          <w:sz w:val="28"/>
          <w:szCs w:val="28"/>
        </w:rPr>
        <w:t>nien, to zrobić do 25 grudnia 2016 r. na załączonym formularzu</w:t>
      </w:r>
      <w:r w:rsidR="00AE1C66">
        <w:rPr>
          <w:rFonts w:ascii="Museo 300" w:hAnsi="Museo 300"/>
          <w:sz w:val="28"/>
          <w:szCs w:val="28"/>
        </w:rPr>
        <w:t xml:space="preserve">. Proszę o terminowe nadsyłanie formularzy drogą elektroniczną na adres </w:t>
      </w:r>
      <w:hyperlink r:id="rId11" w:history="1">
        <w:r w:rsidR="00AE1C66" w:rsidRPr="0040574C">
          <w:rPr>
            <w:rStyle w:val="Hipercze"/>
            <w:rFonts w:ascii="Museo 300" w:hAnsi="Museo 300"/>
            <w:sz w:val="28"/>
            <w:szCs w:val="28"/>
          </w:rPr>
          <w:t>turek@zhp.pl</w:t>
        </w:r>
      </w:hyperlink>
      <w:r w:rsidR="00AE1C66">
        <w:rPr>
          <w:rFonts w:ascii="Museo 300" w:hAnsi="Museo 300"/>
          <w:sz w:val="28"/>
          <w:szCs w:val="28"/>
        </w:rPr>
        <w:t>. Formularze nadesłane po terminie nie zostaną wpisane do ewidencji.</w:t>
      </w:r>
    </w:p>
    <w:p w:rsidR="00AE1C66" w:rsidRDefault="00AE1C66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/>
          <w:sz w:val="28"/>
          <w:szCs w:val="28"/>
        </w:rPr>
      </w:pPr>
    </w:p>
    <w:p w:rsidR="00AE1C66" w:rsidRDefault="00AE1C66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/>
          <w:sz w:val="28"/>
          <w:szCs w:val="28"/>
        </w:rPr>
      </w:pPr>
      <w:r>
        <w:rPr>
          <w:rFonts w:ascii="Museo 300" w:hAnsi="Museo 300"/>
          <w:sz w:val="28"/>
          <w:szCs w:val="28"/>
        </w:rPr>
        <w:t>phm. Robert Chmielewski – komendant hufca</w:t>
      </w:r>
    </w:p>
    <w:p w:rsidR="00AE1C66" w:rsidRPr="00AB0FCA" w:rsidRDefault="00AE1C66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/>
          <w:sz w:val="28"/>
          <w:szCs w:val="28"/>
        </w:rPr>
      </w:pPr>
    </w:p>
    <w:p w:rsidR="00AB0FCA" w:rsidRPr="00AE1C66" w:rsidRDefault="00AB0FCA" w:rsidP="00AB0FCA">
      <w:pPr>
        <w:shd w:val="clear" w:color="auto" w:fill="FFF2CC" w:themeFill="accent4" w:themeFillTint="33"/>
        <w:ind w:left="-578"/>
        <w:rPr>
          <w:rFonts w:ascii="Tahoma" w:hAnsi="Tahoma" w:cs="Tahoma"/>
          <w:b/>
          <w:sz w:val="28"/>
          <w:szCs w:val="28"/>
        </w:rPr>
      </w:pPr>
      <w:r w:rsidRPr="00AE1C66">
        <w:rPr>
          <w:rFonts w:ascii="Tahoma" w:hAnsi="Tahoma" w:cs="Tahoma"/>
          <w:b/>
          <w:sz w:val="28"/>
          <w:szCs w:val="28"/>
        </w:rPr>
        <w:t xml:space="preserve">3. </w:t>
      </w:r>
      <w:r w:rsidR="00AE1C66">
        <w:rPr>
          <w:rFonts w:ascii="Tahoma" w:hAnsi="Tahoma" w:cs="Tahoma"/>
          <w:b/>
          <w:sz w:val="28"/>
          <w:szCs w:val="28"/>
        </w:rPr>
        <w:t>Składki członkowskie IV kwartał</w:t>
      </w:r>
    </w:p>
    <w:p w:rsidR="00830C9A" w:rsidRDefault="00AE1C66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/>
          <w:sz w:val="28"/>
          <w:szCs w:val="28"/>
        </w:rPr>
      </w:pPr>
      <w:r>
        <w:rPr>
          <w:rFonts w:ascii="Museo 300" w:hAnsi="Museo 300"/>
          <w:sz w:val="28"/>
          <w:szCs w:val="28"/>
        </w:rPr>
        <w:t>Proszę drużynowych i instruktorów o uregulowanie składek za IV kwartał 2016 r. do dnia 23 grudnia 2016 r. Jednocześnie przypominam drużynowym i instruktorom o zaległych składkach za pozostałe kwartały 2016 r.</w:t>
      </w:r>
    </w:p>
    <w:p w:rsidR="00AE1C66" w:rsidRDefault="00AE1C66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/>
          <w:sz w:val="28"/>
          <w:szCs w:val="28"/>
        </w:rPr>
      </w:pPr>
    </w:p>
    <w:p w:rsidR="00AE1C66" w:rsidRDefault="00AE1C66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/>
          <w:sz w:val="28"/>
          <w:szCs w:val="28"/>
        </w:rPr>
      </w:pPr>
      <w:r>
        <w:rPr>
          <w:rFonts w:ascii="Museo 300" w:hAnsi="Museo 300"/>
          <w:sz w:val="28"/>
          <w:szCs w:val="28"/>
        </w:rPr>
        <w:t>hm. Franciszek Pyziak – skarbnik hufca</w:t>
      </w:r>
    </w:p>
    <w:p w:rsidR="00AE1C66" w:rsidRPr="00AE1C66" w:rsidRDefault="00AE1C66" w:rsidP="00AE1C66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500" w:hAnsi="Museo 500"/>
          <w:sz w:val="28"/>
          <w:szCs w:val="28"/>
        </w:rPr>
      </w:pPr>
    </w:p>
    <w:p w:rsidR="00AE1C66" w:rsidRPr="00AE1C66" w:rsidRDefault="00AE1C66" w:rsidP="00AE1C66">
      <w:pPr>
        <w:shd w:val="clear" w:color="auto" w:fill="FFF2CC" w:themeFill="accent4" w:themeFillTint="33"/>
        <w:ind w:left="-578"/>
        <w:rPr>
          <w:rFonts w:ascii="Museo 300" w:hAnsi="Museo 300" w:cs="Tahoma"/>
          <w:b/>
          <w:sz w:val="28"/>
          <w:szCs w:val="28"/>
        </w:rPr>
      </w:pPr>
      <w:r w:rsidRPr="00AE1C66">
        <w:rPr>
          <w:rFonts w:ascii="Museo 300" w:hAnsi="Museo 300" w:cs="Tahoma"/>
          <w:b/>
          <w:sz w:val="28"/>
          <w:szCs w:val="28"/>
        </w:rPr>
        <w:t>4</w:t>
      </w:r>
      <w:r w:rsidRPr="00AE1C66">
        <w:rPr>
          <w:rFonts w:ascii="Museo 300" w:hAnsi="Museo 300" w:cs="Tahoma"/>
          <w:b/>
          <w:sz w:val="28"/>
          <w:szCs w:val="28"/>
        </w:rPr>
        <w:t xml:space="preserve">. </w:t>
      </w:r>
      <w:r w:rsidRPr="00AE1C66">
        <w:rPr>
          <w:rFonts w:ascii="Museo 300" w:hAnsi="Museo 300" w:cs="Tahoma"/>
          <w:b/>
          <w:sz w:val="28"/>
          <w:szCs w:val="28"/>
        </w:rPr>
        <w:t>Betlejemskie Światło Pokoju</w:t>
      </w:r>
    </w:p>
    <w:p w:rsidR="00AE1C66" w:rsidRDefault="00AE1C66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 w:cs="Tahoma"/>
          <w:sz w:val="28"/>
          <w:szCs w:val="36"/>
        </w:rPr>
      </w:pPr>
      <w:r>
        <w:rPr>
          <w:rFonts w:ascii="Museo 300" w:hAnsi="Museo 300" w:cs="Tahoma"/>
          <w:sz w:val="28"/>
          <w:szCs w:val="36"/>
        </w:rPr>
        <w:t>Informuję, że do dnia 23 grudnia w siedzibie Hufca przy ul. Kościuszki 13 jest możliwość odebrania Betlejemskiego Światła Pokoju. Światło można odebrać w godzinach pracy hufca tzn. od 8</w:t>
      </w:r>
      <w:r w:rsidRPr="00AE1C66">
        <w:rPr>
          <w:rFonts w:ascii="Museo 300" w:hAnsi="Museo 300" w:cs="Tahoma"/>
          <w:sz w:val="28"/>
          <w:szCs w:val="36"/>
          <w:vertAlign w:val="superscript"/>
        </w:rPr>
        <w:t>00</w:t>
      </w:r>
      <w:r>
        <w:rPr>
          <w:rFonts w:ascii="Museo 300" w:hAnsi="Museo 300" w:cs="Tahoma"/>
          <w:sz w:val="28"/>
          <w:szCs w:val="36"/>
        </w:rPr>
        <w:t xml:space="preserve"> do 16</w:t>
      </w:r>
      <w:r w:rsidRPr="00AE1C66">
        <w:rPr>
          <w:rFonts w:ascii="Museo 300" w:hAnsi="Museo 300" w:cs="Tahoma"/>
          <w:sz w:val="28"/>
          <w:szCs w:val="36"/>
          <w:vertAlign w:val="superscript"/>
        </w:rPr>
        <w:t>00</w:t>
      </w:r>
      <w:r>
        <w:rPr>
          <w:rFonts w:ascii="Museo 300" w:hAnsi="Museo 300" w:cs="Tahoma"/>
          <w:sz w:val="28"/>
          <w:szCs w:val="36"/>
        </w:rPr>
        <w:t>.</w:t>
      </w:r>
    </w:p>
    <w:p w:rsidR="00AE1C66" w:rsidRDefault="00AE1C66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 w:cs="Tahoma"/>
          <w:sz w:val="28"/>
          <w:szCs w:val="36"/>
        </w:rPr>
      </w:pPr>
    </w:p>
    <w:p w:rsidR="00AE1C66" w:rsidRPr="00AE1C66" w:rsidRDefault="00AE1C66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 w:cs="Tahoma"/>
          <w:sz w:val="28"/>
          <w:szCs w:val="36"/>
        </w:rPr>
      </w:pPr>
      <w:r>
        <w:rPr>
          <w:rFonts w:ascii="Museo 300" w:hAnsi="Museo 300" w:cs="Tahoma"/>
          <w:sz w:val="28"/>
          <w:szCs w:val="36"/>
        </w:rPr>
        <w:t>phm. Robert Chmielewski – komendant hufca</w:t>
      </w:r>
    </w:p>
    <w:sectPr w:rsidR="00AE1C66" w:rsidRPr="00AE1C66" w:rsidSect="00530FA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0E" w:rsidRDefault="00A9670E" w:rsidP="005100AA">
      <w:pPr>
        <w:spacing w:after="0" w:line="240" w:lineRule="auto"/>
      </w:pPr>
      <w:r>
        <w:separator/>
      </w:r>
    </w:p>
  </w:endnote>
  <w:endnote w:type="continuationSeparator" w:id="0">
    <w:p w:rsidR="00A9670E" w:rsidRDefault="00A9670E" w:rsidP="0051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5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18196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5100AA" w:rsidRDefault="005100A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00AA" w:rsidRDefault="005100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0E" w:rsidRDefault="00A9670E" w:rsidP="005100AA">
      <w:pPr>
        <w:spacing w:after="0" w:line="240" w:lineRule="auto"/>
      </w:pPr>
      <w:r>
        <w:separator/>
      </w:r>
    </w:p>
  </w:footnote>
  <w:footnote w:type="continuationSeparator" w:id="0">
    <w:p w:rsidR="00A9670E" w:rsidRDefault="00A9670E" w:rsidP="00510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871"/>
    <w:multiLevelType w:val="hybridMultilevel"/>
    <w:tmpl w:val="1D941DDA"/>
    <w:lvl w:ilvl="0" w:tplc="6E82CB20">
      <w:start w:val="1"/>
      <w:numFmt w:val="decimal"/>
      <w:lvlText w:val="%1."/>
      <w:lvlJc w:val="left"/>
      <w:pPr>
        <w:ind w:left="10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1D701195"/>
    <w:multiLevelType w:val="hybridMultilevel"/>
    <w:tmpl w:val="7366740A"/>
    <w:lvl w:ilvl="0" w:tplc="88CEAD8C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430ED3"/>
    <w:multiLevelType w:val="hybridMultilevel"/>
    <w:tmpl w:val="6B446F4A"/>
    <w:lvl w:ilvl="0" w:tplc="A18A91D0">
      <w:start w:val="1"/>
      <w:numFmt w:val="decimal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4C645D6A"/>
    <w:multiLevelType w:val="hybridMultilevel"/>
    <w:tmpl w:val="DD604B36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667F5B74"/>
    <w:multiLevelType w:val="hybridMultilevel"/>
    <w:tmpl w:val="FD2AB978"/>
    <w:lvl w:ilvl="0" w:tplc="9534607C">
      <w:start w:val="1"/>
      <w:numFmt w:val="decimal"/>
      <w:lvlText w:val="%1."/>
      <w:lvlJc w:val="left"/>
      <w:pPr>
        <w:ind w:left="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5">
    <w:nsid w:val="7A70703B"/>
    <w:multiLevelType w:val="hybridMultilevel"/>
    <w:tmpl w:val="E9169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C9A"/>
    <w:rsid w:val="00173C98"/>
    <w:rsid w:val="001F5F15"/>
    <w:rsid w:val="005100AA"/>
    <w:rsid w:val="00530FAE"/>
    <w:rsid w:val="0081496C"/>
    <w:rsid w:val="00830C9A"/>
    <w:rsid w:val="00A9670E"/>
    <w:rsid w:val="00AB0FCA"/>
    <w:rsid w:val="00AE1C66"/>
    <w:rsid w:val="00B24468"/>
    <w:rsid w:val="00D15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0C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B0FC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B0FC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E1C6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10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rek@zhp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EB6B4-ABA9-4ED8-83F3-FCBB5737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Robert</cp:lastModifiedBy>
  <cp:revision>6</cp:revision>
  <dcterms:created xsi:type="dcterms:W3CDTF">2016-04-15T10:55:00Z</dcterms:created>
  <dcterms:modified xsi:type="dcterms:W3CDTF">2016-12-16T11:32:00Z</dcterms:modified>
</cp:coreProperties>
</file>